
<file path=[Content_Types].xml><?xml version="1.0" encoding="utf-8"?>
<Types xmlns="http://schemas.openxmlformats.org/package/2006/content-types">
  <Default Extension="bin" ContentType="application/vnd.openxmlformats-officedocument.oleObject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7EE69E6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Школьный этап</w:t>
      </w:r>
    </w:p>
    <w:p w14:paraId="30615833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Всероссийской олимпиады школьников по географии</w:t>
      </w:r>
    </w:p>
    <w:p w14:paraId="2181667C" w14:textId="0D280903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9 класс, 2025-2026 учебный год</w:t>
      </w:r>
    </w:p>
    <w:p w14:paraId="53EE78D4" w14:textId="77777777" w:rsidR="004A23B8" w:rsidRDefault="004A23B8" w:rsidP="004A23B8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590B1D7A" w14:textId="0F39C71A" w:rsidR="004A23B8" w:rsidRDefault="004A23B8" w:rsidP="004A23B8">
      <w:pPr>
        <w:rPr>
          <w:rFonts w:ascii="Arial" w:hAnsi="Arial" w:cs="Arial"/>
          <w:sz w:val="24"/>
          <w:szCs w:val="24"/>
        </w:rPr>
      </w:pPr>
      <w:r w:rsidRPr="00882F4A">
        <w:rPr>
          <w:rFonts w:ascii="Arial" w:hAnsi="Arial" w:cs="Arial"/>
          <w:sz w:val="24"/>
          <w:szCs w:val="24"/>
        </w:rPr>
        <w:t xml:space="preserve">КЛЮЧИ                                                                                    Максимальный балл </w:t>
      </w:r>
      <w:r>
        <w:rPr>
          <w:rFonts w:ascii="Arial" w:hAnsi="Arial" w:cs="Arial"/>
          <w:sz w:val="24"/>
          <w:szCs w:val="24"/>
        </w:rPr>
        <w:t>–</w:t>
      </w:r>
      <w:r w:rsidRPr="00882F4A">
        <w:rPr>
          <w:rFonts w:ascii="Arial" w:hAnsi="Arial" w:cs="Arial"/>
          <w:sz w:val="24"/>
          <w:szCs w:val="24"/>
        </w:rPr>
        <w:t xml:space="preserve"> </w:t>
      </w:r>
      <w:r w:rsidR="00A23A7D">
        <w:rPr>
          <w:rFonts w:ascii="Arial" w:hAnsi="Arial" w:cs="Arial"/>
          <w:sz w:val="24"/>
          <w:szCs w:val="24"/>
        </w:rPr>
        <w:t>4</w:t>
      </w:r>
      <w:r w:rsidR="006558AE">
        <w:rPr>
          <w:rFonts w:ascii="Arial" w:hAnsi="Arial" w:cs="Arial"/>
          <w:sz w:val="24"/>
          <w:szCs w:val="24"/>
        </w:rPr>
        <w:t>3</w:t>
      </w:r>
    </w:p>
    <w:p w14:paraId="57B84B0B" w14:textId="77777777" w:rsidR="004D4051" w:rsidRDefault="004D4051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Задание 1</w:t>
      </w:r>
    </w:p>
    <w:p w14:paraId="5423BBC3" w14:textId="315D4DA2" w:rsidR="004D4051" w:rsidRPr="0081250F" w:rsidRDefault="004D4051" w:rsidP="004D4051">
      <w:pPr>
        <w:spacing w:after="0" w:line="240" w:lineRule="auto"/>
        <w:jc w:val="center"/>
        <w:rPr>
          <w:rFonts w:ascii="Arial" w:hAnsi="Arial" w:cs="Arial"/>
        </w:rPr>
      </w:pPr>
      <w:r>
        <w:rPr>
          <w:rFonts w:ascii="Arial" w:hAnsi="Arial" w:cs="Arial"/>
        </w:rPr>
        <w:t xml:space="preserve">(максимальное количество баллов </w:t>
      </w:r>
      <w:r w:rsidRPr="0081250F">
        <w:rPr>
          <w:rFonts w:ascii="Arial" w:hAnsi="Arial" w:cs="Arial"/>
        </w:rPr>
        <w:t xml:space="preserve">– </w:t>
      </w:r>
      <w:r w:rsidR="006558AE" w:rsidRPr="0081250F">
        <w:rPr>
          <w:rFonts w:ascii="Arial" w:hAnsi="Arial" w:cs="Arial"/>
        </w:rPr>
        <w:t>8</w:t>
      </w:r>
      <w:r w:rsidRPr="0081250F">
        <w:rPr>
          <w:rFonts w:ascii="Arial" w:hAnsi="Arial" w:cs="Arial"/>
        </w:rPr>
        <w:t>)</w:t>
      </w:r>
    </w:p>
    <w:p w14:paraId="3F0C9B4E" w14:textId="77777777" w:rsidR="00DD1272" w:rsidRDefault="00DD1272" w:rsidP="00DD127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летние каникулы Вы, наверняка, путешествовали и познали много интересного в окружающем мире, в котором всегда есть место чудесам природы, архитектурным и т.д. </w:t>
      </w:r>
    </w:p>
    <w:p w14:paraId="61AEDF64" w14:textId="77777777" w:rsidR="00DD1272" w:rsidRPr="00260789" w:rsidRDefault="00DD1272" w:rsidP="00DD127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260789">
        <w:rPr>
          <w:rFonts w:ascii="Arial" w:hAnsi="Arial" w:cs="Arial"/>
          <w:sz w:val="24"/>
          <w:szCs w:val="24"/>
        </w:rPr>
        <w:t>В 2007 году газетой «Известия», телеканалом «Россия» и радиостанцией «Маяк» был организован конкурс «Семь чудес России» (путем голосования через SMS и интернет). 12 июня 2008 года, в день России, на Красной площади были объявлены победители конкурса.</w:t>
      </w:r>
    </w:p>
    <w:p w14:paraId="0CBCFA4A" w14:textId="77777777" w:rsidR="00DD1272" w:rsidRDefault="00DD1272" w:rsidP="00DD1272">
      <w:pPr>
        <w:spacing w:after="0" w:line="240" w:lineRule="auto"/>
        <w:ind w:firstLine="567"/>
        <w:jc w:val="both"/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Заполните пустые ячейки таблицы, где пропущены либо название, либо местоположение одного из чудес страны.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956"/>
        <w:gridCol w:w="4956"/>
      </w:tblGrid>
      <w:tr w:rsidR="00260789" w:rsidRPr="00260789" w14:paraId="53BA8B10" w14:textId="77777777" w:rsidTr="00BB6506">
        <w:tc>
          <w:tcPr>
            <w:tcW w:w="4956" w:type="dxa"/>
          </w:tcPr>
          <w:p w14:paraId="48DA9F21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Название</w:t>
            </w:r>
          </w:p>
        </w:tc>
        <w:tc>
          <w:tcPr>
            <w:tcW w:w="4956" w:type="dxa"/>
          </w:tcPr>
          <w:p w14:paraId="0617A250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Местоположение (субъекты РФ)</w:t>
            </w:r>
          </w:p>
        </w:tc>
      </w:tr>
      <w:tr w:rsidR="00260789" w:rsidRPr="00260789" w14:paraId="73E1F1B6" w14:textId="77777777" w:rsidTr="00BB6506">
        <w:tc>
          <w:tcPr>
            <w:tcW w:w="4956" w:type="dxa"/>
          </w:tcPr>
          <w:p w14:paraId="3675C0E6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Долина гейзеров</w:t>
            </w:r>
          </w:p>
        </w:tc>
        <w:tc>
          <w:tcPr>
            <w:tcW w:w="4956" w:type="dxa"/>
          </w:tcPr>
          <w:p w14:paraId="5E761A75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ab/>
              <w:t>А</w:t>
            </w:r>
          </w:p>
        </w:tc>
      </w:tr>
      <w:tr w:rsidR="00260789" w:rsidRPr="00260789" w14:paraId="38E3B08C" w14:textId="77777777" w:rsidTr="00BB6506">
        <w:tc>
          <w:tcPr>
            <w:tcW w:w="4956" w:type="dxa"/>
          </w:tcPr>
          <w:p w14:paraId="3E02D2F2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Б</w:t>
            </w:r>
          </w:p>
        </w:tc>
        <w:tc>
          <w:tcPr>
            <w:tcW w:w="4956" w:type="dxa"/>
          </w:tcPr>
          <w:p w14:paraId="0D636343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Республика Бурятия, Иркутская область</w:t>
            </w:r>
          </w:p>
        </w:tc>
      </w:tr>
      <w:tr w:rsidR="00260789" w:rsidRPr="00260789" w14:paraId="7028301F" w14:textId="77777777" w:rsidTr="00BB6506">
        <w:tc>
          <w:tcPr>
            <w:tcW w:w="4956" w:type="dxa"/>
          </w:tcPr>
          <w:p w14:paraId="11F8AEF9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Петергоф</w:t>
            </w:r>
          </w:p>
        </w:tc>
        <w:tc>
          <w:tcPr>
            <w:tcW w:w="4956" w:type="dxa"/>
          </w:tcPr>
          <w:p w14:paraId="0C5D3E35" w14:textId="77777777" w:rsidR="00DD1272" w:rsidRPr="00260789" w:rsidRDefault="00DD1272" w:rsidP="00BB6506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В</w:t>
            </w:r>
          </w:p>
        </w:tc>
      </w:tr>
      <w:tr w:rsidR="00260789" w:rsidRPr="00260789" w14:paraId="51F57798" w14:textId="77777777" w:rsidTr="00BB6506">
        <w:tc>
          <w:tcPr>
            <w:tcW w:w="4956" w:type="dxa"/>
          </w:tcPr>
          <w:p w14:paraId="50CB104B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Собор Василия Блаженного</w:t>
            </w:r>
          </w:p>
        </w:tc>
        <w:tc>
          <w:tcPr>
            <w:tcW w:w="4956" w:type="dxa"/>
          </w:tcPr>
          <w:p w14:paraId="193CF0FA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ab/>
            </w:r>
            <w:r w:rsidRPr="00260789">
              <w:rPr>
                <w:rFonts w:ascii="Arial" w:hAnsi="Arial" w:cs="Arial"/>
                <w:sz w:val="24"/>
                <w:szCs w:val="24"/>
              </w:rPr>
              <w:tab/>
              <w:t>Г</w:t>
            </w:r>
          </w:p>
        </w:tc>
      </w:tr>
      <w:tr w:rsidR="00260789" w:rsidRPr="00260789" w14:paraId="24B5DE5E" w14:textId="77777777" w:rsidTr="00BB6506">
        <w:tc>
          <w:tcPr>
            <w:tcW w:w="4956" w:type="dxa"/>
          </w:tcPr>
          <w:p w14:paraId="50F9D4B7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Д</w:t>
            </w:r>
          </w:p>
        </w:tc>
        <w:tc>
          <w:tcPr>
            <w:tcW w:w="4956" w:type="dxa"/>
          </w:tcPr>
          <w:p w14:paraId="1B6249CC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Волгоградская область</w:t>
            </w:r>
          </w:p>
        </w:tc>
      </w:tr>
      <w:tr w:rsidR="00260789" w:rsidRPr="00260789" w14:paraId="7C541622" w14:textId="77777777" w:rsidTr="00BB6506">
        <w:tc>
          <w:tcPr>
            <w:tcW w:w="4956" w:type="dxa"/>
          </w:tcPr>
          <w:p w14:paraId="70208C05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Эльбрус</w:t>
            </w:r>
          </w:p>
        </w:tc>
        <w:tc>
          <w:tcPr>
            <w:tcW w:w="4956" w:type="dxa"/>
          </w:tcPr>
          <w:p w14:paraId="2BA88DC9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Е, Ж</w:t>
            </w:r>
          </w:p>
        </w:tc>
      </w:tr>
      <w:tr w:rsidR="00260789" w:rsidRPr="00260789" w14:paraId="2ECE29E0" w14:textId="77777777" w:rsidTr="00BB6506">
        <w:tc>
          <w:tcPr>
            <w:tcW w:w="4956" w:type="dxa"/>
          </w:tcPr>
          <w:p w14:paraId="40E20672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 xml:space="preserve">Хребет </w:t>
            </w:r>
            <w:proofErr w:type="spellStart"/>
            <w:r w:rsidRPr="00260789">
              <w:rPr>
                <w:rFonts w:ascii="Arial" w:hAnsi="Arial" w:cs="Arial"/>
                <w:sz w:val="24"/>
                <w:szCs w:val="24"/>
              </w:rPr>
              <w:t>Маньпупунёр</w:t>
            </w:r>
            <w:proofErr w:type="spellEnd"/>
          </w:p>
        </w:tc>
        <w:tc>
          <w:tcPr>
            <w:tcW w:w="4956" w:type="dxa"/>
          </w:tcPr>
          <w:p w14:paraId="3A1E1310" w14:textId="77777777" w:rsidR="00DD1272" w:rsidRPr="00260789" w:rsidRDefault="00DD1272" w:rsidP="00BB6506">
            <w:pPr>
              <w:rPr>
                <w:rFonts w:ascii="Arial" w:hAnsi="Arial" w:cs="Arial"/>
                <w:sz w:val="24"/>
                <w:szCs w:val="24"/>
              </w:rPr>
            </w:pPr>
            <w:r w:rsidRPr="00260789">
              <w:rPr>
                <w:rFonts w:ascii="Arial" w:hAnsi="Arial" w:cs="Arial"/>
                <w:sz w:val="24"/>
                <w:szCs w:val="24"/>
              </w:rPr>
              <w:t>З</w:t>
            </w:r>
          </w:p>
        </w:tc>
      </w:tr>
    </w:tbl>
    <w:p w14:paraId="362940C8" w14:textId="159F762E" w:rsidR="00DD1272" w:rsidRDefault="00DD1272" w:rsidP="00DD1272">
      <w:pPr>
        <w:rPr>
          <w:rFonts w:ascii="Arial" w:hAnsi="Arial" w:cs="Arial"/>
          <w:color w:val="FF0000"/>
          <w:sz w:val="24"/>
          <w:szCs w:val="24"/>
        </w:rPr>
      </w:pPr>
      <w:r>
        <w:rPr>
          <w:rFonts w:ascii="Arial" w:hAnsi="Arial" w:cs="Arial"/>
          <w:color w:val="FF0000"/>
          <w:sz w:val="24"/>
          <w:szCs w:val="24"/>
        </w:rPr>
        <w:t xml:space="preserve">а) </w:t>
      </w:r>
      <w:r w:rsidRPr="002351ED">
        <w:rPr>
          <w:rFonts w:ascii="Arial" w:hAnsi="Arial" w:cs="Arial"/>
          <w:color w:val="FF0000"/>
          <w:sz w:val="24"/>
          <w:szCs w:val="24"/>
        </w:rPr>
        <w:t xml:space="preserve">Камчатский </w:t>
      </w:r>
      <w:proofErr w:type="gramStart"/>
      <w:r w:rsidRPr="002351ED">
        <w:rPr>
          <w:rFonts w:ascii="Arial" w:hAnsi="Arial" w:cs="Arial"/>
          <w:color w:val="FF0000"/>
          <w:sz w:val="24"/>
          <w:szCs w:val="24"/>
        </w:rPr>
        <w:t>край</w:t>
      </w:r>
      <w:r>
        <w:rPr>
          <w:rFonts w:ascii="Arial" w:hAnsi="Arial" w:cs="Arial"/>
          <w:color w:val="FF0000"/>
          <w:sz w:val="24"/>
          <w:szCs w:val="24"/>
        </w:rPr>
        <w:t xml:space="preserve">, </w:t>
      </w:r>
      <w:r w:rsidRPr="00F575AA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>б</w:t>
      </w:r>
      <w:proofErr w:type="gramEnd"/>
      <w:r>
        <w:rPr>
          <w:rFonts w:ascii="Arial" w:hAnsi="Arial" w:cs="Arial"/>
          <w:color w:val="FF0000"/>
          <w:sz w:val="24"/>
          <w:szCs w:val="24"/>
        </w:rPr>
        <w:t xml:space="preserve">) </w:t>
      </w:r>
      <w:r w:rsidRPr="002351ED">
        <w:rPr>
          <w:rFonts w:ascii="Arial" w:hAnsi="Arial" w:cs="Arial"/>
          <w:color w:val="FF0000"/>
          <w:sz w:val="24"/>
          <w:szCs w:val="24"/>
        </w:rPr>
        <w:t>Озеро Байкал</w:t>
      </w:r>
      <w:r>
        <w:rPr>
          <w:rFonts w:ascii="Arial" w:hAnsi="Arial" w:cs="Arial"/>
          <w:color w:val="FF0000"/>
          <w:sz w:val="24"/>
          <w:szCs w:val="24"/>
        </w:rPr>
        <w:t xml:space="preserve">, в) Санкт-Петербург, г) Москва, д) </w:t>
      </w:r>
      <w:r w:rsidRPr="002351ED">
        <w:rPr>
          <w:rFonts w:ascii="Arial" w:hAnsi="Arial" w:cs="Arial"/>
          <w:color w:val="FF0000"/>
          <w:sz w:val="24"/>
          <w:szCs w:val="24"/>
        </w:rPr>
        <w:t>Мамаев курган и монумент «Родина-мать»</w:t>
      </w:r>
      <w:r>
        <w:rPr>
          <w:rFonts w:ascii="Arial" w:hAnsi="Arial" w:cs="Arial"/>
          <w:color w:val="FF0000"/>
          <w:sz w:val="24"/>
          <w:szCs w:val="24"/>
        </w:rPr>
        <w:t>, е,</w:t>
      </w:r>
      <w:r w:rsidR="00260789">
        <w:rPr>
          <w:rFonts w:ascii="Arial" w:hAnsi="Arial" w:cs="Arial"/>
          <w:color w:val="FF0000"/>
          <w:sz w:val="24"/>
          <w:szCs w:val="24"/>
        </w:rPr>
        <w:t xml:space="preserve"> </w:t>
      </w:r>
      <w:r>
        <w:rPr>
          <w:rFonts w:ascii="Arial" w:hAnsi="Arial" w:cs="Arial"/>
          <w:color w:val="FF0000"/>
          <w:sz w:val="24"/>
          <w:szCs w:val="24"/>
        </w:rPr>
        <w:t xml:space="preserve">ж)  </w:t>
      </w:r>
      <w:r w:rsidRPr="002351ED">
        <w:rPr>
          <w:rFonts w:ascii="Arial" w:hAnsi="Arial" w:cs="Arial"/>
          <w:color w:val="FF0000"/>
          <w:sz w:val="24"/>
          <w:szCs w:val="24"/>
        </w:rPr>
        <w:t>Кабардино-Балкария, Карачаево-Черкесия</w:t>
      </w:r>
      <w:r>
        <w:rPr>
          <w:rFonts w:ascii="Arial" w:hAnsi="Arial" w:cs="Arial"/>
          <w:color w:val="FF0000"/>
          <w:sz w:val="24"/>
          <w:szCs w:val="24"/>
        </w:rPr>
        <w:t xml:space="preserve">, з) </w:t>
      </w:r>
      <w:r w:rsidRPr="002351ED">
        <w:rPr>
          <w:rFonts w:ascii="Arial" w:hAnsi="Arial" w:cs="Arial"/>
          <w:color w:val="FF0000"/>
          <w:sz w:val="24"/>
          <w:szCs w:val="24"/>
        </w:rPr>
        <w:t>Республика Коми</w:t>
      </w:r>
      <w:r w:rsidR="00260789">
        <w:rPr>
          <w:rFonts w:ascii="Arial" w:hAnsi="Arial" w:cs="Arial"/>
          <w:color w:val="FF0000"/>
          <w:sz w:val="24"/>
          <w:szCs w:val="24"/>
        </w:rPr>
        <w:t xml:space="preserve"> (по 1 баллу за верный ответ).</w:t>
      </w:r>
    </w:p>
    <w:p w14:paraId="20D8B115" w14:textId="35933AE8" w:rsidR="004A23B8" w:rsidRDefault="004A23B8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Задание </w:t>
      </w:r>
      <w:r w:rsidR="00DD1272">
        <w:rPr>
          <w:rFonts w:ascii="Arial" w:hAnsi="Arial" w:cs="Arial"/>
          <w:sz w:val="24"/>
          <w:szCs w:val="24"/>
        </w:rPr>
        <w:t>2</w:t>
      </w:r>
      <w:r>
        <w:rPr>
          <w:rFonts w:ascii="Arial" w:hAnsi="Arial" w:cs="Arial"/>
          <w:sz w:val="24"/>
          <w:szCs w:val="24"/>
        </w:rPr>
        <w:t>.</w:t>
      </w:r>
    </w:p>
    <w:p w14:paraId="0827B3DA" w14:textId="45D3BE72" w:rsidR="004D4051" w:rsidRDefault="004D4051" w:rsidP="004D4051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 w:rsidRPr="004D4051">
        <w:rPr>
          <w:rFonts w:ascii="Arial" w:hAnsi="Arial" w:cs="Arial"/>
          <w:sz w:val="24"/>
          <w:szCs w:val="24"/>
        </w:rPr>
        <w:t>(максимальное количество баллов – 10)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386"/>
        <w:gridCol w:w="5526"/>
      </w:tblGrid>
      <w:tr w:rsidR="000E5E1A" w14:paraId="214E77E7" w14:textId="77777777" w:rsidTr="00C84117">
        <w:tc>
          <w:tcPr>
            <w:tcW w:w="4386" w:type="dxa"/>
          </w:tcPr>
          <w:p w14:paraId="16167856" w14:textId="576EA7C6" w:rsidR="000E5E1A" w:rsidRDefault="000E5E1A" w:rsidP="004A23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>Посмотрите внимательно на фрагмент карты и ответьте на вопросы:</w:t>
            </w:r>
          </w:p>
          <w:p w14:paraId="15A2F5F5" w14:textId="77777777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1. Как называются такие карты? </w:t>
            </w:r>
            <w:r w:rsidRPr="000E5E1A">
              <w:rPr>
                <w:rFonts w:ascii="Arial" w:hAnsi="Arial" w:cs="Arial"/>
                <w:color w:val="FF0000"/>
                <w:sz w:val="24"/>
                <w:szCs w:val="24"/>
              </w:rPr>
              <w:t>Синоптические (Метеорологические) (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2б)</w:t>
            </w:r>
          </w:p>
          <w:p w14:paraId="5A91B4FC" w14:textId="77777777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 w:rsidRPr="000E5E1A">
              <w:rPr>
                <w:rFonts w:ascii="Arial" w:hAnsi="Arial" w:cs="Arial"/>
                <w:sz w:val="24"/>
                <w:szCs w:val="24"/>
              </w:rPr>
              <w:t xml:space="preserve">2. По данным на этом фрагменте карты установите, в зоне действия циклона или антициклона находится Республика Татарстан 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>Циклона. (2б)</w:t>
            </w:r>
          </w:p>
          <w:p w14:paraId="0BB9A025" w14:textId="1B9D5860" w:rsidR="000E5E1A" w:rsidRDefault="000E5E1A" w:rsidP="004A23B8">
            <w:pPr>
              <w:rPr>
                <w:rFonts w:ascii="Arial" w:hAnsi="Arial" w:cs="Arial"/>
                <w:color w:val="FF0000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3. Как называются </w:t>
            </w:r>
            <w:r w:rsidR="00260789">
              <w:rPr>
                <w:rFonts w:ascii="Arial" w:hAnsi="Arial" w:cs="Arial"/>
                <w:sz w:val="24"/>
                <w:szCs w:val="24"/>
              </w:rPr>
              <w:t>изолинии</w:t>
            </w:r>
            <w:r>
              <w:rPr>
                <w:rFonts w:ascii="Arial" w:hAnsi="Arial" w:cs="Arial"/>
                <w:sz w:val="24"/>
                <w:szCs w:val="24"/>
              </w:rPr>
              <w:t xml:space="preserve"> содержащиеся на данном фрагменте карты? </w:t>
            </w:r>
            <w:r w:rsidRPr="000E5E1A">
              <w:rPr>
                <w:rFonts w:ascii="Arial" w:hAnsi="Arial" w:cs="Arial"/>
                <w:color w:val="FF0000"/>
                <w:sz w:val="24"/>
                <w:szCs w:val="24"/>
              </w:rPr>
              <w:t>Изобары</w:t>
            </w:r>
            <w:r>
              <w:rPr>
                <w:rFonts w:ascii="Arial" w:hAnsi="Arial" w:cs="Arial"/>
                <w:color w:val="FF0000"/>
                <w:sz w:val="24"/>
                <w:szCs w:val="24"/>
              </w:rPr>
              <w:t xml:space="preserve"> (2б)</w:t>
            </w:r>
          </w:p>
          <w:p w14:paraId="5AAB491D" w14:textId="1B2446D2" w:rsidR="000E5E1A" w:rsidRDefault="000E5E1A" w:rsidP="004A23B8">
            <w:pPr>
              <w:rPr>
                <w:rFonts w:ascii="Arial" w:hAnsi="Arial" w:cs="Arial"/>
                <w:sz w:val="24"/>
                <w:szCs w:val="24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4. Какой город </w:t>
            </w:r>
            <w:r w:rsidR="00C32D97">
              <w:rPr>
                <w:rFonts w:ascii="Arial" w:hAnsi="Arial" w:cs="Arial"/>
                <w:sz w:val="24"/>
                <w:szCs w:val="24"/>
              </w:rPr>
              <w:t xml:space="preserve">отмечен черным пунсоном и подписан буквой </w:t>
            </w:r>
            <w:r w:rsidR="00C32D97" w:rsidRPr="00C32D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А</w:t>
            </w:r>
            <w:r w:rsidR="00C32D97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 xml:space="preserve"> </w:t>
            </w:r>
            <w:r w:rsidR="00C32D97" w:rsidRPr="00C32D97">
              <w:rPr>
                <w:rFonts w:ascii="Arial" w:hAnsi="Arial" w:cs="Arial"/>
                <w:sz w:val="24"/>
                <w:szCs w:val="24"/>
              </w:rPr>
              <w:t>(один из крупных городов России)</w:t>
            </w:r>
            <w:r w:rsidR="009109DE">
              <w:rPr>
                <w:rFonts w:ascii="Arial" w:hAnsi="Arial" w:cs="Arial"/>
                <w:sz w:val="24"/>
                <w:szCs w:val="24"/>
              </w:rPr>
              <w:t xml:space="preserve">? </w:t>
            </w:r>
            <w:r w:rsidR="009109DE" w:rsidRPr="009109DE">
              <w:rPr>
                <w:rFonts w:ascii="Arial" w:hAnsi="Arial" w:cs="Arial"/>
                <w:color w:val="FF0000"/>
                <w:sz w:val="24"/>
                <w:szCs w:val="24"/>
              </w:rPr>
              <w:t>Пермь (2б)</w:t>
            </w:r>
          </w:p>
          <w:p w14:paraId="53AFA2F0" w14:textId="59BDB33D" w:rsidR="00C32D97" w:rsidRDefault="00C32D97" w:rsidP="004A23B8">
            <w:pPr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</w:pPr>
            <w:r>
              <w:rPr>
                <w:rFonts w:ascii="Arial" w:hAnsi="Arial" w:cs="Arial"/>
                <w:sz w:val="24"/>
                <w:szCs w:val="24"/>
              </w:rPr>
              <w:t xml:space="preserve">5. </w:t>
            </w:r>
            <w:r w:rsidR="009109DE">
              <w:rPr>
                <w:rFonts w:ascii="Arial" w:hAnsi="Arial" w:cs="Arial"/>
                <w:sz w:val="24"/>
                <w:szCs w:val="24"/>
              </w:rPr>
              <w:t xml:space="preserve">Какой гидрологический объект обозначен буквой </w:t>
            </w:r>
            <w:r w:rsidR="009109DE" w:rsidRPr="009109DE">
              <w:rPr>
                <w:rFonts w:ascii="Arial" w:hAnsi="Arial" w:cs="Arial"/>
                <w:b/>
                <w:bCs/>
                <w:i/>
                <w:iCs/>
                <w:sz w:val="24"/>
                <w:szCs w:val="24"/>
                <w:u w:val="single"/>
              </w:rPr>
              <w:t>Б</w:t>
            </w:r>
            <w:r w:rsidR="009109DE" w:rsidRPr="009109DE">
              <w:rPr>
                <w:rFonts w:ascii="Arial" w:hAnsi="Arial" w:cs="Arial"/>
                <w:sz w:val="24"/>
                <w:szCs w:val="24"/>
              </w:rPr>
              <w:t>?</w:t>
            </w:r>
          </w:p>
          <w:p w14:paraId="5A1D481F" w14:textId="73582CC1" w:rsidR="009109DE" w:rsidRDefault="009109DE" w:rsidP="004A23B8">
            <w:pPr>
              <w:rPr>
                <w:rFonts w:ascii="Arial" w:hAnsi="Arial" w:cs="Arial"/>
                <w:sz w:val="24"/>
                <w:szCs w:val="24"/>
              </w:rPr>
            </w:pPr>
            <w:r w:rsidRPr="009109DE">
              <w:rPr>
                <w:rFonts w:ascii="Arial" w:hAnsi="Arial" w:cs="Arial"/>
                <w:color w:val="FF0000"/>
                <w:sz w:val="24"/>
                <w:szCs w:val="24"/>
              </w:rPr>
              <w:t>Аральское море (2б)</w:t>
            </w:r>
          </w:p>
        </w:tc>
        <w:tc>
          <w:tcPr>
            <w:tcW w:w="5526" w:type="dxa"/>
          </w:tcPr>
          <w:p w14:paraId="3064AD05" w14:textId="413D0A5B" w:rsidR="000E5E1A" w:rsidRDefault="009109DE" w:rsidP="004A23B8">
            <w:pPr>
              <w:rPr>
                <w:rFonts w:ascii="Arial" w:hAnsi="Arial" w:cs="Arial"/>
                <w:sz w:val="24"/>
                <w:szCs w:val="24"/>
              </w:rPr>
            </w:pPr>
            <w:r>
              <w:object w:dxaOrig="5310" w:dyaOrig="5430" w14:anchorId="6BFC184C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265.5pt;height:271.5pt" o:ole="">
                  <v:imagedata r:id="rId6" o:title=""/>
                </v:shape>
                <o:OLEObject Type="Embed" ProgID="PBrush" ShapeID="_x0000_i1025" DrawAspect="Content" ObjectID="_1821200487" r:id="rId7"/>
              </w:object>
            </w:r>
          </w:p>
        </w:tc>
      </w:tr>
    </w:tbl>
    <w:p w14:paraId="7A94BA68" w14:textId="77777777" w:rsidR="00260789" w:rsidRDefault="00260789" w:rsidP="00DD1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14:paraId="62538C0B" w14:textId="7E54141E" w:rsidR="00DD1272" w:rsidRDefault="00DD1272" w:rsidP="00DD1272">
      <w:pPr>
        <w:spacing w:after="0" w:line="240" w:lineRule="auto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Задание 3</w:t>
      </w:r>
    </w:p>
    <w:p w14:paraId="3A307696" w14:textId="77777777" w:rsidR="00DD1272" w:rsidRDefault="00DD1272" w:rsidP="00DD1272">
      <w:pPr>
        <w:spacing w:after="0" w:line="240" w:lineRule="auto"/>
        <w:jc w:val="center"/>
        <w:rPr>
          <w:rFonts w:ascii="Arial" w:hAnsi="Arial" w:cs="Arial"/>
          <w:color w:val="FF0000"/>
        </w:rPr>
      </w:pPr>
      <w:r>
        <w:rPr>
          <w:rFonts w:ascii="Arial" w:hAnsi="Arial" w:cs="Arial"/>
        </w:rPr>
        <w:t>(максимальное количество баллов – 10)</w:t>
      </w:r>
    </w:p>
    <w:p w14:paraId="0BF3F86D" w14:textId="77777777" w:rsidR="00E64722" w:rsidRPr="00E64722" w:rsidRDefault="00E64722" w:rsidP="00E64722">
      <w:pPr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E64722">
        <w:rPr>
          <w:rFonts w:ascii="Arial" w:hAnsi="Arial" w:cs="Arial"/>
          <w:sz w:val="24"/>
          <w:szCs w:val="24"/>
        </w:rPr>
        <w:t>Первые сведения об этом природном процессе можно найти в трудах Геродота, а также в многочисленных русских летописях и писцовых книгах. Во времени Ивана Грозного упоминают так называемые «</w:t>
      </w:r>
      <w:proofErr w:type="spellStart"/>
      <w:r w:rsidRPr="00E64722">
        <w:rPr>
          <w:rFonts w:ascii="Arial" w:hAnsi="Arial" w:cs="Arial"/>
          <w:sz w:val="24"/>
          <w:szCs w:val="24"/>
        </w:rPr>
        <w:t>смойные</w:t>
      </w:r>
      <w:proofErr w:type="spellEnd"/>
      <w:r w:rsidRPr="00E64722">
        <w:rPr>
          <w:rFonts w:ascii="Arial" w:hAnsi="Arial" w:cs="Arial"/>
          <w:sz w:val="24"/>
          <w:szCs w:val="24"/>
        </w:rPr>
        <w:t xml:space="preserve">» почвы, которые являются результатом действия этого процесса. Научный подход к изучению этого явления впервые применил </w:t>
      </w:r>
      <w:proofErr w:type="spellStart"/>
      <w:r w:rsidRPr="00E64722">
        <w:rPr>
          <w:rFonts w:ascii="Arial" w:hAnsi="Arial" w:cs="Arial"/>
          <w:sz w:val="24"/>
          <w:szCs w:val="24"/>
        </w:rPr>
        <w:t>М.В.Ломоносов</w:t>
      </w:r>
      <w:proofErr w:type="spellEnd"/>
      <w:r w:rsidRPr="00E64722">
        <w:rPr>
          <w:rFonts w:ascii="Arial" w:hAnsi="Arial" w:cs="Arial"/>
          <w:sz w:val="24"/>
          <w:szCs w:val="24"/>
        </w:rPr>
        <w:t>. Последующий период развития исследований тесно связан с работами В.В. Докучаева, его учеников и современников.</w:t>
      </w:r>
    </w:p>
    <w:p w14:paraId="298E1B15" w14:textId="77777777" w:rsidR="00E64722" w:rsidRPr="00E64722" w:rsidRDefault="00E64722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722">
        <w:rPr>
          <w:rFonts w:ascii="Arial" w:hAnsi="Arial" w:cs="Arial"/>
          <w:sz w:val="24"/>
          <w:szCs w:val="24"/>
        </w:rPr>
        <w:t>О каком процессе идет речь?</w:t>
      </w:r>
    </w:p>
    <w:p w14:paraId="7B037489" w14:textId="3A0BC54D" w:rsidR="00E64722" w:rsidRPr="00E64722" w:rsidRDefault="00E64722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64722">
        <w:rPr>
          <w:rFonts w:ascii="Arial" w:hAnsi="Arial" w:cs="Arial"/>
          <w:sz w:val="24"/>
          <w:szCs w:val="24"/>
        </w:rPr>
        <w:t xml:space="preserve">Какие </w:t>
      </w:r>
      <w:r w:rsidR="00213C7F">
        <w:rPr>
          <w:rFonts w:ascii="Arial" w:hAnsi="Arial" w:cs="Arial"/>
          <w:sz w:val="24"/>
          <w:szCs w:val="24"/>
        </w:rPr>
        <w:t xml:space="preserve">2 </w:t>
      </w:r>
      <w:r w:rsidR="00213C7F" w:rsidRPr="00E64722">
        <w:rPr>
          <w:rFonts w:ascii="Arial" w:hAnsi="Arial" w:cs="Arial"/>
          <w:sz w:val="24"/>
          <w:szCs w:val="24"/>
        </w:rPr>
        <w:t>основны</w:t>
      </w:r>
      <w:r w:rsidR="00213C7F">
        <w:rPr>
          <w:rFonts w:ascii="Arial" w:hAnsi="Arial" w:cs="Arial"/>
          <w:sz w:val="24"/>
          <w:szCs w:val="24"/>
        </w:rPr>
        <w:t>х</w:t>
      </w:r>
      <w:r w:rsidR="00213C7F" w:rsidRPr="00E64722">
        <w:rPr>
          <w:rFonts w:ascii="Arial" w:hAnsi="Arial" w:cs="Arial"/>
          <w:sz w:val="24"/>
          <w:szCs w:val="24"/>
        </w:rPr>
        <w:t xml:space="preserve"> </w:t>
      </w:r>
      <w:r w:rsidR="00213C7F">
        <w:rPr>
          <w:rFonts w:ascii="Arial" w:hAnsi="Arial" w:cs="Arial"/>
          <w:sz w:val="24"/>
          <w:szCs w:val="24"/>
        </w:rPr>
        <w:t>типа</w:t>
      </w:r>
      <w:r w:rsidRPr="00E64722">
        <w:rPr>
          <w:rFonts w:ascii="Arial" w:hAnsi="Arial" w:cs="Arial"/>
          <w:sz w:val="24"/>
          <w:szCs w:val="24"/>
        </w:rPr>
        <w:t xml:space="preserve"> этого процесса выделяют?</w:t>
      </w:r>
    </w:p>
    <w:p w14:paraId="1E48A6B1" w14:textId="5D110EC9" w:rsidR="00E64722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Назовите природные и антропогенные </w:t>
      </w:r>
      <w:r w:rsidRPr="00E64722">
        <w:rPr>
          <w:rFonts w:ascii="Arial" w:hAnsi="Arial" w:cs="Arial"/>
          <w:sz w:val="24"/>
          <w:szCs w:val="24"/>
        </w:rPr>
        <w:t>факторы</w:t>
      </w:r>
      <w:r>
        <w:rPr>
          <w:rFonts w:ascii="Arial" w:hAnsi="Arial" w:cs="Arial"/>
          <w:sz w:val="24"/>
          <w:szCs w:val="24"/>
        </w:rPr>
        <w:t xml:space="preserve">, которые </w:t>
      </w:r>
      <w:r w:rsidR="00E64722" w:rsidRPr="00E64722">
        <w:rPr>
          <w:rFonts w:ascii="Arial" w:hAnsi="Arial" w:cs="Arial"/>
          <w:sz w:val="24"/>
          <w:szCs w:val="24"/>
        </w:rPr>
        <w:t xml:space="preserve">способствуют </w:t>
      </w:r>
      <w:r>
        <w:rPr>
          <w:rFonts w:ascii="Arial" w:hAnsi="Arial" w:cs="Arial"/>
          <w:sz w:val="24"/>
          <w:szCs w:val="24"/>
        </w:rPr>
        <w:t>развитию этого процесса</w:t>
      </w:r>
      <w:r w:rsidR="00E64722" w:rsidRPr="00E64722">
        <w:rPr>
          <w:rFonts w:ascii="Arial" w:hAnsi="Arial" w:cs="Arial"/>
          <w:sz w:val="24"/>
          <w:szCs w:val="24"/>
        </w:rPr>
        <w:t>?</w:t>
      </w:r>
    </w:p>
    <w:p w14:paraId="3E67B71E" w14:textId="1304AA55" w:rsidR="00E64722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Происходил и происходит ли</w:t>
      </w:r>
      <w:r w:rsidR="00E64722" w:rsidRPr="00E647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на</w:t>
      </w:r>
      <w:r w:rsidR="00E64722" w:rsidRPr="00E6472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территории </w:t>
      </w:r>
      <w:r w:rsidR="0056144C">
        <w:rPr>
          <w:rFonts w:ascii="Arial" w:hAnsi="Arial" w:cs="Arial"/>
          <w:sz w:val="24"/>
          <w:szCs w:val="24"/>
        </w:rPr>
        <w:t xml:space="preserve">Республики </w:t>
      </w:r>
      <w:r w:rsidR="00213C7F">
        <w:rPr>
          <w:rFonts w:ascii="Arial" w:hAnsi="Arial" w:cs="Arial"/>
          <w:sz w:val="24"/>
          <w:szCs w:val="24"/>
        </w:rPr>
        <w:t>Татарстан</w:t>
      </w:r>
      <w:r>
        <w:rPr>
          <w:rFonts w:ascii="Arial" w:hAnsi="Arial" w:cs="Arial"/>
          <w:sz w:val="24"/>
          <w:szCs w:val="24"/>
        </w:rPr>
        <w:t xml:space="preserve"> данный процесс</w:t>
      </w:r>
      <w:r w:rsidR="00E64722" w:rsidRPr="00E64722">
        <w:rPr>
          <w:rFonts w:ascii="Arial" w:hAnsi="Arial" w:cs="Arial"/>
          <w:sz w:val="24"/>
          <w:szCs w:val="24"/>
        </w:rPr>
        <w:t>?</w:t>
      </w:r>
    </w:p>
    <w:p w14:paraId="35074264" w14:textId="7E09B733" w:rsidR="006F3500" w:rsidRPr="00E64722" w:rsidRDefault="006F3500" w:rsidP="00E64722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Если да, то с чем он связан</w:t>
      </w:r>
      <w:r w:rsidR="00CE0857">
        <w:rPr>
          <w:rFonts w:ascii="Arial" w:hAnsi="Arial" w:cs="Arial"/>
          <w:sz w:val="24"/>
          <w:szCs w:val="24"/>
        </w:rPr>
        <w:t>?</w:t>
      </w:r>
    </w:p>
    <w:p w14:paraId="248986FF" w14:textId="77777777" w:rsidR="004D736A" w:rsidRDefault="004D736A" w:rsidP="0026078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0506FED" w14:textId="231CD7A5" w:rsidR="004D736A" w:rsidRPr="00CE0857" w:rsidRDefault="004D736A" w:rsidP="00260789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CE0857">
        <w:rPr>
          <w:rFonts w:ascii="Arial" w:hAnsi="Arial" w:cs="Arial"/>
          <w:color w:val="FF0000"/>
          <w:sz w:val="24"/>
          <w:szCs w:val="24"/>
        </w:rPr>
        <w:t>Эрозия почв – 2 балла.</w:t>
      </w:r>
    </w:p>
    <w:p w14:paraId="78E2A04D" w14:textId="77777777" w:rsidR="004D736A" w:rsidRPr="00CE0857" w:rsidRDefault="004D736A" w:rsidP="00260789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  <w:r w:rsidRPr="00CE0857">
        <w:rPr>
          <w:rFonts w:ascii="Arial" w:hAnsi="Arial" w:cs="Arial"/>
          <w:color w:val="FF0000"/>
          <w:sz w:val="24"/>
          <w:szCs w:val="24"/>
        </w:rPr>
        <w:t>Виды – водная и ветровая, (каждый правильный ответ 1 балл, итого – 2 балла)</w:t>
      </w:r>
    </w:p>
    <w:p w14:paraId="5010F9EC" w14:textId="77777777" w:rsidR="00260789" w:rsidRDefault="00CE0857" w:rsidP="00260789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CE0857">
        <w:rPr>
          <w:rFonts w:ascii="Arial" w:hAnsi="Arial" w:cs="Arial"/>
          <w:color w:val="FF0000"/>
          <w:sz w:val="24"/>
          <w:szCs w:val="24"/>
          <w:shd w:val="clear" w:color="auto" w:fill="FFFFFF"/>
        </w:rPr>
        <w:t>К природным факторам, способствующим водной эрозии, относятся климатические условия (осадки, снеготаяние), пересеченный (расчлененный) рельеф местности (склоны), а также механические свойства (гранулометрический состав) почвы и отсутствие растительного покрова. </w:t>
      </w:r>
    </w:p>
    <w:p w14:paraId="74B94A9F" w14:textId="2F00E2FE" w:rsidR="0068542D" w:rsidRDefault="00CE0857" w:rsidP="00260789">
      <w:pPr>
        <w:spacing w:after="0" w:line="240" w:lineRule="auto"/>
        <w:ind w:firstLine="709"/>
        <w:jc w:val="both"/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CE0857">
        <w:rPr>
          <w:rFonts w:ascii="Arial" w:hAnsi="Arial" w:cs="Arial"/>
          <w:color w:val="FF0000"/>
          <w:sz w:val="24"/>
          <w:szCs w:val="24"/>
          <w:shd w:val="clear" w:color="auto" w:fill="FFFFFF"/>
        </w:rPr>
        <w:t>Антропогенные факторы включают нерациональную сельскохозяйственную деятельность, такую как распашка склонов, вырубка лесов, чрезмерный выпас скота и неправильное использование почв, которые ухудшают их структуру и снижают защитный растительный покров.</w:t>
      </w:r>
      <w:r w:rsidRPr="00CE0857"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 </w:t>
      </w:r>
    </w:p>
    <w:p w14:paraId="2E72D596" w14:textId="099E9982" w:rsidR="004D736A" w:rsidRDefault="0068542D" w:rsidP="00260789">
      <w:pPr>
        <w:spacing w:after="0" w:line="240" w:lineRule="auto"/>
        <w:ind w:firstLine="709"/>
        <w:jc w:val="both"/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</w:pPr>
      <w:proofErr w:type="gramStart"/>
      <w:r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Если верно</w:t>
      </w:r>
      <w:proofErr w:type="gramEnd"/>
      <w:r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указанно: </w:t>
      </w:r>
      <w:r w:rsidR="00CE0857"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1-2 фактора – </w:t>
      </w:r>
      <w:r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1</w:t>
      </w:r>
      <w:r w:rsidR="00CE0857"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балл, </w:t>
      </w:r>
      <w:r>
        <w:rPr>
          <w:rStyle w:val="uv3um"/>
          <w:rFonts w:ascii="Arial" w:hAnsi="Arial" w:cs="Arial"/>
          <w:color w:val="FF0000"/>
          <w:sz w:val="24"/>
          <w:szCs w:val="24"/>
          <w:shd w:val="clear" w:color="auto" w:fill="FFFFFF"/>
        </w:rPr>
        <w:t>3-4 – 2 балла, 5-6 – 3 балла, 7-8 – 4 балла.</w:t>
      </w:r>
    </w:p>
    <w:p w14:paraId="2473B671" w14:textId="77777777" w:rsidR="00260789" w:rsidRPr="00CE0857" w:rsidRDefault="00260789" w:rsidP="00260789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</w:rPr>
      </w:pPr>
    </w:p>
    <w:p w14:paraId="54FBBF02" w14:textId="307BA45C" w:rsidR="00CE0857" w:rsidRDefault="0068542D" w:rsidP="00260789">
      <w:pPr>
        <w:spacing w:after="0" w:line="240" w:lineRule="auto"/>
        <w:ind w:firstLine="709"/>
        <w:jc w:val="both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Да. (1б). </w:t>
      </w:r>
      <w:r w:rsidR="00CE0857"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Татарстан – сельскохозяйственная республика. На ее территории присутствуют водная и ветровая эрозия почв, обусловленные высокой расчлененностью территории, большой </w:t>
      </w:r>
      <w:proofErr w:type="spellStart"/>
      <w:r w:rsidR="00CE0857"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>распаханностью</w:t>
      </w:r>
      <w:proofErr w:type="spellEnd"/>
      <w:r w:rsidR="00CE0857"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земель (прим. 77%) и низкой облесенностью пашни (прим.3.3%) </w:t>
      </w:r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>(1б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– ответ может содержать в себе указанные элементы</w:t>
      </w:r>
      <w:r w:rsidRPr="0068542D">
        <w:rPr>
          <w:rFonts w:ascii="Arial" w:hAnsi="Arial" w:cs="Arial"/>
          <w:color w:val="FF0000"/>
          <w:sz w:val="24"/>
          <w:szCs w:val="24"/>
          <w:shd w:val="clear" w:color="auto" w:fill="FFFFFF"/>
        </w:rPr>
        <w:t>).</w:t>
      </w:r>
      <w:r>
        <w:rPr>
          <w:rFonts w:ascii="Arial" w:hAnsi="Arial" w:cs="Arial"/>
          <w:color w:val="FF0000"/>
          <w:sz w:val="24"/>
          <w:szCs w:val="24"/>
          <w:shd w:val="clear" w:color="auto" w:fill="FFFFFF"/>
        </w:rPr>
        <w:t xml:space="preserve"> </w:t>
      </w:r>
    </w:p>
    <w:p w14:paraId="5074EF83" w14:textId="77777777" w:rsidR="00260789" w:rsidRDefault="00260789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</w:p>
    <w:p w14:paraId="29BAF800" w14:textId="3650AFCC" w:rsidR="00A23A7D" w:rsidRPr="00A23A7D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3A7D">
        <w:rPr>
          <w:rFonts w:ascii="Arial" w:eastAsia="Times New Roman" w:hAnsi="Arial" w:cs="Arial"/>
          <w:sz w:val="24"/>
          <w:szCs w:val="24"/>
        </w:rPr>
        <w:t>ТЕСТОВЫЙ ТУР</w:t>
      </w:r>
    </w:p>
    <w:p w14:paraId="04C8D226" w14:textId="77777777" w:rsidR="00A23A7D" w:rsidRPr="00A23A7D" w:rsidRDefault="00A23A7D" w:rsidP="00A23A7D">
      <w:pPr>
        <w:widowControl w:val="0"/>
        <w:autoSpaceDE w:val="0"/>
        <w:autoSpaceDN w:val="0"/>
        <w:spacing w:after="0" w:line="240" w:lineRule="auto"/>
        <w:jc w:val="center"/>
        <w:rPr>
          <w:rFonts w:ascii="Arial" w:eastAsia="Times New Roman" w:hAnsi="Arial" w:cs="Arial"/>
          <w:sz w:val="24"/>
          <w:szCs w:val="24"/>
        </w:rPr>
      </w:pPr>
      <w:r w:rsidRPr="00A23A7D">
        <w:rPr>
          <w:rFonts w:ascii="Arial" w:eastAsia="Times New Roman" w:hAnsi="Arial" w:cs="Arial"/>
          <w:sz w:val="24"/>
          <w:szCs w:val="24"/>
        </w:rPr>
        <w:t>Выберите одно верное утверждение</w:t>
      </w:r>
    </w:p>
    <w:p w14:paraId="2732AD7C" w14:textId="77777777" w:rsidR="00A23A7D" w:rsidRPr="00A23A7D" w:rsidRDefault="00A23A7D" w:rsidP="00A23A7D">
      <w:pPr>
        <w:widowControl w:val="0"/>
        <w:autoSpaceDE w:val="0"/>
        <w:autoSpaceDN w:val="0"/>
        <w:spacing w:after="0" w:line="240" w:lineRule="auto"/>
        <w:ind w:firstLine="425"/>
        <w:jc w:val="center"/>
        <w:rPr>
          <w:rFonts w:ascii="Arial" w:eastAsia="Times New Roman" w:hAnsi="Arial" w:cs="Arial"/>
        </w:rPr>
      </w:pPr>
      <w:r w:rsidRPr="00A23A7D">
        <w:rPr>
          <w:rFonts w:ascii="Arial" w:eastAsia="Times New Roman" w:hAnsi="Arial" w:cs="Arial"/>
        </w:rPr>
        <w:t>(за верный ответ – 1 балл, максимальное количество баллов - 15)</w:t>
      </w:r>
    </w:p>
    <w:p w14:paraId="45F05FEF" w14:textId="27836E0B" w:rsidR="00712CD6" w:rsidRPr="00CB279F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Какова средняя соленость поверхностных вод Мирового океана:</w:t>
      </w:r>
    </w:p>
    <w:p w14:paraId="319D2007" w14:textId="77777777" w:rsidR="00712CD6" w:rsidRPr="00CB279F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b/>
          <w:bCs/>
          <w:sz w:val="24"/>
          <w:szCs w:val="24"/>
        </w:rPr>
        <w:t xml:space="preserve">а) </w:t>
      </w:r>
      <w:r w:rsidRPr="00CB279F">
        <w:rPr>
          <w:rFonts w:ascii="Arial" w:hAnsi="Arial" w:cs="Arial"/>
          <w:b/>
          <w:bCs/>
          <w:color w:val="001D35"/>
          <w:sz w:val="24"/>
          <w:szCs w:val="24"/>
          <w:shd w:val="clear" w:color="auto" w:fill="FFFFFF"/>
        </w:rPr>
        <w:t>35‰,</w:t>
      </w:r>
      <w:r w:rsidRPr="00CB279F">
        <w:rPr>
          <w:rFonts w:ascii="Arial" w:hAnsi="Arial" w:cs="Arial"/>
          <w:color w:val="001D35"/>
          <w:sz w:val="24"/>
          <w:szCs w:val="24"/>
          <w:shd w:val="clear" w:color="auto" w:fill="FFFFFF"/>
        </w:rPr>
        <w:t xml:space="preserve"> </w:t>
      </w:r>
      <w:r w:rsidRPr="00CB279F">
        <w:rPr>
          <w:rFonts w:ascii="Arial" w:hAnsi="Arial" w:cs="Arial"/>
          <w:sz w:val="24"/>
          <w:szCs w:val="24"/>
        </w:rPr>
        <w:t>б) 35 %, в) 42 г/м</w:t>
      </w:r>
      <w:r w:rsidRPr="00CB279F">
        <w:rPr>
          <w:rFonts w:ascii="Arial" w:hAnsi="Arial" w:cs="Arial"/>
          <w:sz w:val="24"/>
          <w:szCs w:val="24"/>
          <w:vertAlign w:val="superscript"/>
        </w:rPr>
        <w:t>3</w:t>
      </w:r>
      <w:r w:rsidRPr="00CB279F">
        <w:rPr>
          <w:rFonts w:ascii="Arial" w:hAnsi="Arial" w:cs="Arial"/>
          <w:sz w:val="24"/>
          <w:szCs w:val="24"/>
        </w:rPr>
        <w:t>, 42 кг/м</w:t>
      </w:r>
      <w:r w:rsidRPr="00CB279F">
        <w:rPr>
          <w:rFonts w:ascii="Arial" w:hAnsi="Arial" w:cs="Arial"/>
          <w:sz w:val="24"/>
          <w:szCs w:val="24"/>
          <w:vertAlign w:val="superscript"/>
        </w:rPr>
        <w:t>3</w:t>
      </w:r>
    </w:p>
    <w:p w14:paraId="73E27BF7" w14:textId="56C6E671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В каком направлении дует летний пассат в южном полушарии над Тихим океаном?</w:t>
      </w:r>
    </w:p>
    <w:p w14:paraId="52BAA140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с океана на сушу, </w:t>
      </w:r>
      <w:r w:rsidRPr="00A23A7D">
        <w:rPr>
          <w:rFonts w:ascii="Arial" w:hAnsi="Arial" w:cs="Arial"/>
          <w:b/>
          <w:bCs/>
          <w:sz w:val="24"/>
          <w:szCs w:val="24"/>
        </w:rPr>
        <w:t>б) круглый год не меняет направление</w:t>
      </w:r>
      <w:r w:rsidRPr="00A23A7D">
        <w:rPr>
          <w:rFonts w:ascii="Arial" w:hAnsi="Arial" w:cs="Arial"/>
          <w:sz w:val="24"/>
          <w:szCs w:val="24"/>
        </w:rPr>
        <w:t xml:space="preserve">, </w:t>
      </w:r>
    </w:p>
    <w:p w14:paraId="5CC8EB17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б) с суши на океан, г) меняет направление утром и вечером.</w:t>
      </w:r>
    </w:p>
    <w:p w14:paraId="6286EC4E" w14:textId="31C46797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Какие почвы обладают наибольшим плодородием?</w:t>
      </w:r>
    </w:p>
    <w:p w14:paraId="6D2451F0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серые лесные, </w:t>
      </w:r>
      <w:r w:rsidRPr="00A23A7D">
        <w:rPr>
          <w:rFonts w:ascii="Arial" w:hAnsi="Arial" w:cs="Arial"/>
          <w:b/>
          <w:bCs/>
          <w:sz w:val="24"/>
          <w:szCs w:val="24"/>
        </w:rPr>
        <w:t xml:space="preserve">б) черноземы, </w:t>
      </w:r>
      <w:r w:rsidRPr="00A23A7D">
        <w:rPr>
          <w:rFonts w:ascii="Arial" w:hAnsi="Arial" w:cs="Arial"/>
          <w:sz w:val="24"/>
          <w:szCs w:val="24"/>
        </w:rPr>
        <w:t>в) подзолистые, г) красно-желтые ферраллитные</w:t>
      </w:r>
    </w:p>
    <w:p w14:paraId="2CE0D01E" w14:textId="78217289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Какие приборы используются для измерения показателей состояния параметров тропосферы?</w:t>
      </w:r>
    </w:p>
    <w:p w14:paraId="479CD22F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гигрометр и </w:t>
      </w:r>
      <w:proofErr w:type="gramStart"/>
      <w:r w:rsidRPr="00A23A7D">
        <w:rPr>
          <w:rFonts w:ascii="Arial" w:hAnsi="Arial" w:cs="Arial"/>
          <w:sz w:val="24"/>
          <w:szCs w:val="24"/>
        </w:rPr>
        <w:t>компас,  б</w:t>
      </w:r>
      <w:proofErr w:type="gramEnd"/>
      <w:r w:rsidRPr="00A23A7D">
        <w:rPr>
          <w:rFonts w:ascii="Arial" w:hAnsi="Arial" w:cs="Arial"/>
          <w:sz w:val="24"/>
          <w:szCs w:val="24"/>
        </w:rPr>
        <w:t xml:space="preserve">) сейсмограф и барограф, </w:t>
      </w:r>
    </w:p>
    <w:p w14:paraId="66383342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в) </w:t>
      </w:r>
      <w:proofErr w:type="spellStart"/>
      <w:r w:rsidRPr="00A23A7D">
        <w:rPr>
          <w:rFonts w:ascii="Arial" w:hAnsi="Arial" w:cs="Arial"/>
          <w:sz w:val="24"/>
          <w:szCs w:val="24"/>
        </w:rPr>
        <w:t>осадкомер</w:t>
      </w:r>
      <w:proofErr w:type="spellEnd"/>
      <w:r w:rsidRPr="00A23A7D">
        <w:rPr>
          <w:rFonts w:ascii="Arial" w:hAnsi="Arial" w:cs="Arial"/>
          <w:sz w:val="24"/>
          <w:szCs w:val="24"/>
        </w:rPr>
        <w:t xml:space="preserve"> и нивелир,</w:t>
      </w:r>
      <w:r w:rsidRPr="00A23A7D">
        <w:rPr>
          <w:rFonts w:ascii="Arial" w:hAnsi="Arial" w:cs="Arial"/>
          <w:sz w:val="24"/>
          <w:szCs w:val="24"/>
        </w:rPr>
        <w:tab/>
      </w:r>
      <w:r w:rsidRPr="00A23A7D">
        <w:rPr>
          <w:rFonts w:ascii="Arial" w:hAnsi="Arial" w:cs="Arial"/>
          <w:b/>
          <w:bCs/>
          <w:sz w:val="24"/>
          <w:szCs w:val="24"/>
        </w:rPr>
        <w:t>г) барометр и гигрометр.</w:t>
      </w:r>
    </w:p>
    <w:p w14:paraId="211E2243" w14:textId="3633EA1B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Какая из стран Южной Америки не имеет выхода в океан:</w:t>
      </w:r>
    </w:p>
    <w:p w14:paraId="1C1521EF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Перу, </w:t>
      </w:r>
      <w:r w:rsidRPr="00A23A7D">
        <w:rPr>
          <w:rFonts w:ascii="Arial" w:hAnsi="Arial" w:cs="Arial"/>
          <w:b/>
          <w:bCs/>
          <w:sz w:val="24"/>
          <w:szCs w:val="24"/>
        </w:rPr>
        <w:t>б) Боливия</w:t>
      </w:r>
      <w:r w:rsidRPr="00A23A7D">
        <w:rPr>
          <w:rFonts w:ascii="Arial" w:hAnsi="Arial" w:cs="Arial"/>
          <w:sz w:val="24"/>
          <w:szCs w:val="24"/>
        </w:rPr>
        <w:t>, в) Уругвай, г) Бразилия</w:t>
      </w:r>
    </w:p>
    <w:p w14:paraId="760A6435" w14:textId="00A8DCDD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В бассейне, какой реки расположен водопад Анхель:</w:t>
      </w:r>
    </w:p>
    <w:p w14:paraId="07B3460F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b/>
          <w:bCs/>
          <w:sz w:val="24"/>
          <w:szCs w:val="24"/>
        </w:rPr>
        <w:lastRenderedPageBreak/>
        <w:t>а) Ориноко</w:t>
      </w:r>
      <w:r w:rsidRPr="00A23A7D">
        <w:rPr>
          <w:rFonts w:ascii="Arial" w:hAnsi="Arial" w:cs="Arial"/>
          <w:sz w:val="24"/>
          <w:szCs w:val="24"/>
        </w:rPr>
        <w:t>, б) Парана, в) Амазонка, г) Сан–</w:t>
      </w:r>
      <w:proofErr w:type="spellStart"/>
      <w:r w:rsidRPr="00A23A7D">
        <w:rPr>
          <w:rFonts w:ascii="Arial" w:hAnsi="Arial" w:cs="Arial"/>
          <w:sz w:val="24"/>
          <w:szCs w:val="24"/>
        </w:rPr>
        <w:t>Франсиску</w:t>
      </w:r>
      <w:proofErr w:type="spellEnd"/>
      <w:r w:rsidRPr="00A23A7D">
        <w:rPr>
          <w:rFonts w:ascii="Arial" w:hAnsi="Arial" w:cs="Arial"/>
          <w:sz w:val="24"/>
          <w:szCs w:val="24"/>
        </w:rPr>
        <w:t>.</w:t>
      </w:r>
    </w:p>
    <w:p w14:paraId="495EA5BC" w14:textId="692DAF99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Масштаб 1: 50000 обычно имеет</w:t>
      </w:r>
    </w:p>
    <w:p w14:paraId="4F08EA66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тектоническая карта, </w:t>
      </w:r>
      <w:r w:rsidRPr="00A23A7D">
        <w:rPr>
          <w:rFonts w:ascii="Arial" w:hAnsi="Arial" w:cs="Arial"/>
          <w:sz w:val="24"/>
          <w:szCs w:val="24"/>
        </w:rPr>
        <w:tab/>
        <w:t>б) физическая карта Австралии,</w:t>
      </w:r>
    </w:p>
    <w:p w14:paraId="24152160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в) геологическая карта России,</w:t>
      </w:r>
      <w:r w:rsidRPr="00A23A7D">
        <w:rPr>
          <w:rFonts w:ascii="Arial" w:hAnsi="Arial" w:cs="Arial"/>
          <w:sz w:val="24"/>
          <w:szCs w:val="24"/>
        </w:rPr>
        <w:tab/>
      </w:r>
      <w:r w:rsidRPr="00A23A7D">
        <w:rPr>
          <w:rFonts w:ascii="Arial" w:hAnsi="Arial" w:cs="Arial"/>
          <w:b/>
          <w:bCs/>
          <w:sz w:val="24"/>
          <w:szCs w:val="24"/>
        </w:rPr>
        <w:t>г) топографическая карта</w:t>
      </w:r>
    </w:p>
    <w:p w14:paraId="079924D1" w14:textId="18B66BF5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bookmarkStart w:id="0" w:name="_Hlk210470818"/>
      <w:r w:rsidRPr="00A23A7D">
        <w:rPr>
          <w:rFonts w:ascii="Arial" w:hAnsi="Arial" w:cs="Arial"/>
          <w:sz w:val="24"/>
          <w:szCs w:val="24"/>
        </w:rPr>
        <w:t>Какие условные линии используются для обозначения на топографической карте точек с одинаковой высотой?</w:t>
      </w:r>
    </w:p>
    <w:p w14:paraId="1926228C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</w:t>
      </w:r>
      <w:proofErr w:type="spellStart"/>
      <w:r w:rsidRPr="00A23A7D">
        <w:rPr>
          <w:rFonts w:ascii="Arial" w:hAnsi="Arial" w:cs="Arial"/>
          <w:sz w:val="24"/>
          <w:szCs w:val="24"/>
        </w:rPr>
        <w:t>изоморфы</w:t>
      </w:r>
      <w:proofErr w:type="spellEnd"/>
      <w:r w:rsidRPr="00A23A7D">
        <w:rPr>
          <w:rFonts w:ascii="Arial" w:hAnsi="Arial" w:cs="Arial"/>
          <w:sz w:val="24"/>
          <w:szCs w:val="24"/>
        </w:rPr>
        <w:t xml:space="preserve">, б) вертикали, г) </w:t>
      </w:r>
      <w:proofErr w:type="spellStart"/>
      <w:r w:rsidRPr="00A23A7D">
        <w:rPr>
          <w:rFonts w:ascii="Arial" w:hAnsi="Arial" w:cs="Arial"/>
          <w:sz w:val="24"/>
          <w:szCs w:val="24"/>
        </w:rPr>
        <w:t>бергштрихи</w:t>
      </w:r>
      <w:proofErr w:type="spellEnd"/>
      <w:r w:rsidRPr="00A23A7D">
        <w:rPr>
          <w:rFonts w:ascii="Arial" w:hAnsi="Arial" w:cs="Arial"/>
          <w:sz w:val="24"/>
          <w:szCs w:val="24"/>
        </w:rPr>
        <w:t xml:space="preserve">, </w:t>
      </w:r>
      <w:r w:rsidRPr="00A23A7D">
        <w:rPr>
          <w:rFonts w:ascii="Arial" w:hAnsi="Arial" w:cs="Arial"/>
          <w:b/>
          <w:bCs/>
          <w:sz w:val="24"/>
          <w:szCs w:val="24"/>
        </w:rPr>
        <w:t>г) горизонтали.</w:t>
      </w:r>
    </w:p>
    <w:bookmarkEnd w:id="0"/>
    <w:p w14:paraId="39E70068" w14:textId="69060712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Какая литосферная плита перемещается с наибольшей скоростью?</w:t>
      </w:r>
    </w:p>
    <w:p w14:paraId="6E076B59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Южно-Американская, б) Евразийская, </w:t>
      </w:r>
      <w:proofErr w:type="gramStart"/>
      <w:r w:rsidRPr="00A23A7D">
        <w:rPr>
          <w:rFonts w:ascii="Arial" w:hAnsi="Arial" w:cs="Arial"/>
          <w:b/>
          <w:bCs/>
          <w:sz w:val="24"/>
          <w:szCs w:val="24"/>
        </w:rPr>
        <w:t>в)Тихоокеанская</w:t>
      </w:r>
      <w:proofErr w:type="gramEnd"/>
      <w:r w:rsidRPr="00A23A7D">
        <w:rPr>
          <w:rFonts w:ascii="Arial" w:hAnsi="Arial" w:cs="Arial"/>
          <w:sz w:val="24"/>
          <w:szCs w:val="24"/>
        </w:rPr>
        <w:t>, г) Индо-Австралийская.</w:t>
      </w:r>
    </w:p>
    <w:p w14:paraId="0B3A6324" w14:textId="79D92845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В какой стране находится самый высокий действующий вулкан Евразии?</w:t>
      </w:r>
    </w:p>
    <w:p w14:paraId="59FA147F" w14:textId="77777777" w:rsidR="00712CD6" w:rsidRPr="00A23A7D" w:rsidRDefault="00712CD6" w:rsidP="00A23A7D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а) Италии</w:t>
      </w:r>
      <w:r w:rsidRPr="00A23A7D">
        <w:rPr>
          <w:rFonts w:ascii="Arial" w:hAnsi="Arial" w:cs="Arial"/>
          <w:b/>
          <w:bCs/>
          <w:sz w:val="24"/>
          <w:szCs w:val="24"/>
        </w:rPr>
        <w:t>, б) России</w:t>
      </w:r>
      <w:r w:rsidRPr="00A23A7D">
        <w:rPr>
          <w:rFonts w:ascii="Arial" w:hAnsi="Arial" w:cs="Arial"/>
          <w:sz w:val="24"/>
          <w:szCs w:val="24"/>
        </w:rPr>
        <w:t>, в) Японии, г) Исландии.</w:t>
      </w:r>
    </w:p>
    <w:p w14:paraId="1829E34B" w14:textId="1AEAD9BA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Выберите город с наибольшим годовым количеством осадков:</w:t>
      </w:r>
    </w:p>
    <w:p w14:paraId="1A01774F" w14:textId="77777777" w:rsidR="00712CD6" w:rsidRPr="00A23A7D" w:rsidRDefault="00712CD6" w:rsidP="007348F5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Казань, б) Владивосток, 2) Москва, </w:t>
      </w:r>
      <w:r w:rsidRPr="00A23A7D">
        <w:rPr>
          <w:rFonts w:ascii="Arial" w:hAnsi="Arial" w:cs="Arial"/>
          <w:b/>
          <w:bCs/>
          <w:sz w:val="24"/>
          <w:szCs w:val="24"/>
        </w:rPr>
        <w:t>4) Сочи.</w:t>
      </w:r>
    </w:p>
    <w:p w14:paraId="7E0FF995" w14:textId="334F5EE4" w:rsidR="00F465FC" w:rsidRPr="00CB279F" w:rsidRDefault="00F465FC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 xml:space="preserve">Какая форма рельефа отражает действие силы речного </w:t>
      </w:r>
      <w:proofErr w:type="gramStart"/>
      <w:r w:rsidRPr="00CB279F">
        <w:rPr>
          <w:rFonts w:ascii="Arial" w:hAnsi="Arial" w:cs="Arial"/>
          <w:sz w:val="24"/>
          <w:szCs w:val="24"/>
        </w:rPr>
        <w:t>потока?:</w:t>
      </w:r>
      <w:proofErr w:type="gramEnd"/>
    </w:p>
    <w:p w14:paraId="45E6BCF8" w14:textId="77777777" w:rsidR="00F465FC" w:rsidRPr="00CB279F" w:rsidRDefault="00F465FC" w:rsidP="007348F5">
      <w:pPr>
        <w:pStyle w:val="a4"/>
        <w:ind w:left="720" w:firstLine="0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 xml:space="preserve">а) овраг, б) бархан, в) пещера,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г) каньон</w:t>
      </w:r>
      <w:r w:rsidRPr="00CB279F">
        <w:rPr>
          <w:rFonts w:ascii="Arial" w:hAnsi="Arial" w:cs="Arial"/>
          <w:i/>
          <w:iCs/>
          <w:sz w:val="24"/>
          <w:szCs w:val="24"/>
        </w:rPr>
        <w:t>.</w:t>
      </w:r>
    </w:p>
    <w:p w14:paraId="13AEF4EE" w14:textId="77777777" w:rsidR="00F465FC" w:rsidRPr="00CB279F" w:rsidRDefault="00F465FC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CB279F">
        <w:rPr>
          <w:rFonts w:ascii="Arial" w:hAnsi="Arial" w:cs="Arial"/>
          <w:sz w:val="24"/>
          <w:szCs w:val="24"/>
        </w:rPr>
        <w:t>Самым восточным заповедником России является:</w:t>
      </w:r>
    </w:p>
    <w:p w14:paraId="39F7115F" w14:textId="77777777" w:rsidR="00F465FC" w:rsidRDefault="00F465FC" w:rsidP="007348F5">
      <w:pPr>
        <w:pStyle w:val="a4"/>
        <w:ind w:left="720" w:firstLine="0"/>
        <w:rPr>
          <w:rFonts w:ascii="Arial" w:hAnsi="Arial" w:cs="Arial"/>
          <w:i/>
          <w:iCs/>
          <w:sz w:val="24"/>
          <w:szCs w:val="24"/>
        </w:rPr>
      </w:pPr>
      <w:r w:rsidRPr="00CB279F">
        <w:rPr>
          <w:rFonts w:ascii="Arial" w:hAnsi="Arial" w:cs="Arial"/>
          <w:i/>
          <w:iCs/>
          <w:sz w:val="24"/>
          <w:szCs w:val="24"/>
        </w:rPr>
        <w:t xml:space="preserve">а) Большой Арктический, </w:t>
      </w:r>
      <w:r w:rsidRPr="00CB279F">
        <w:rPr>
          <w:rFonts w:ascii="Arial" w:hAnsi="Arial" w:cs="Arial"/>
          <w:b/>
          <w:bCs/>
          <w:i/>
          <w:iCs/>
          <w:sz w:val="24"/>
          <w:szCs w:val="24"/>
        </w:rPr>
        <w:t xml:space="preserve">б) </w:t>
      </w:r>
      <w:proofErr w:type="spellStart"/>
      <w:r w:rsidRPr="00CB279F">
        <w:rPr>
          <w:rFonts w:ascii="Arial" w:hAnsi="Arial" w:cs="Arial"/>
          <w:b/>
          <w:bCs/>
          <w:i/>
          <w:iCs/>
          <w:sz w:val="24"/>
          <w:szCs w:val="24"/>
        </w:rPr>
        <w:t>Кроноцкий</w:t>
      </w:r>
      <w:proofErr w:type="spellEnd"/>
      <w:r w:rsidRPr="00CB279F">
        <w:rPr>
          <w:rFonts w:ascii="Arial" w:hAnsi="Arial" w:cs="Arial"/>
          <w:i/>
          <w:iCs/>
          <w:sz w:val="24"/>
          <w:szCs w:val="24"/>
        </w:rPr>
        <w:t xml:space="preserve">, </w:t>
      </w:r>
    </w:p>
    <w:p w14:paraId="7A84687B" w14:textId="56624B38" w:rsidR="00712CD6" w:rsidRPr="00A23A7D" w:rsidRDefault="00F465FC" w:rsidP="007348F5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i/>
          <w:iCs/>
          <w:sz w:val="24"/>
          <w:szCs w:val="24"/>
        </w:rPr>
        <w:t>в) Остров Врангеля, г) Астраханский</w:t>
      </w:r>
    </w:p>
    <w:p w14:paraId="44A933D0" w14:textId="4477B437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Какой язык является государственным языком Мексики?</w:t>
      </w:r>
    </w:p>
    <w:p w14:paraId="2A359997" w14:textId="50F0C2E2" w:rsidR="00712CD6" w:rsidRPr="00A23A7D" w:rsidRDefault="00712CD6" w:rsidP="007348F5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а) английский, б) французский, в</w:t>
      </w:r>
      <w:r w:rsidRPr="00A23A7D">
        <w:rPr>
          <w:rFonts w:ascii="Arial" w:hAnsi="Arial" w:cs="Arial"/>
          <w:b/>
          <w:bCs/>
          <w:sz w:val="24"/>
          <w:szCs w:val="24"/>
        </w:rPr>
        <w:t xml:space="preserve">) испанский, </w:t>
      </w:r>
      <w:r w:rsidRPr="00A23A7D">
        <w:rPr>
          <w:rFonts w:ascii="Arial" w:hAnsi="Arial" w:cs="Arial"/>
          <w:sz w:val="24"/>
          <w:szCs w:val="24"/>
        </w:rPr>
        <w:t>г) португальский</w:t>
      </w:r>
    </w:p>
    <w:p w14:paraId="16C9A181" w14:textId="7EB314E4" w:rsidR="00712CD6" w:rsidRPr="00A23A7D" w:rsidRDefault="00712CD6" w:rsidP="00A23A7D">
      <w:pPr>
        <w:pStyle w:val="a4"/>
        <w:numPr>
          <w:ilvl w:val="0"/>
          <w:numId w:val="2"/>
        </w:numPr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Известные</w:t>
      </w:r>
      <w:r w:rsidRPr="00A23A7D">
        <w:rPr>
          <w:rFonts w:ascii="Arial" w:hAnsi="Arial" w:cs="Arial"/>
          <w:sz w:val="24"/>
          <w:szCs w:val="24"/>
        </w:rPr>
        <w:tab/>
        <w:t xml:space="preserve">мореплаватели </w:t>
      </w:r>
      <w:proofErr w:type="spellStart"/>
      <w:r w:rsidRPr="00A23A7D">
        <w:rPr>
          <w:rFonts w:ascii="Arial" w:hAnsi="Arial" w:cs="Arial"/>
          <w:sz w:val="24"/>
          <w:szCs w:val="24"/>
        </w:rPr>
        <w:t>Ф.Нансен</w:t>
      </w:r>
      <w:proofErr w:type="spellEnd"/>
      <w:r w:rsidRPr="00A23A7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23A7D">
        <w:rPr>
          <w:rFonts w:ascii="Arial" w:hAnsi="Arial" w:cs="Arial"/>
          <w:sz w:val="24"/>
          <w:szCs w:val="24"/>
        </w:rPr>
        <w:t>Р.Амундсен</w:t>
      </w:r>
      <w:proofErr w:type="spellEnd"/>
      <w:r w:rsidRPr="00A23A7D">
        <w:rPr>
          <w:rFonts w:ascii="Arial" w:hAnsi="Arial" w:cs="Arial"/>
          <w:sz w:val="24"/>
          <w:szCs w:val="24"/>
        </w:rPr>
        <w:t xml:space="preserve">, </w:t>
      </w:r>
      <w:proofErr w:type="spellStart"/>
      <w:r w:rsidRPr="00A23A7D">
        <w:rPr>
          <w:rFonts w:ascii="Arial" w:hAnsi="Arial" w:cs="Arial"/>
          <w:sz w:val="24"/>
          <w:szCs w:val="24"/>
        </w:rPr>
        <w:t>Т.Хейердал</w:t>
      </w:r>
      <w:proofErr w:type="spellEnd"/>
    </w:p>
    <w:p w14:paraId="5045954C" w14:textId="77777777" w:rsidR="00712CD6" w:rsidRPr="00A23A7D" w:rsidRDefault="00712CD6" w:rsidP="007348F5">
      <w:pPr>
        <w:pStyle w:val="a4"/>
        <w:ind w:left="720" w:firstLine="0"/>
        <w:rPr>
          <w:rFonts w:ascii="Arial" w:hAnsi="Arial" w:cs="Arial"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>являются выходцами из стран:</w:t>
      </w:r>
    </w:p>
    <w:p w14:paraId="187D70BC" w14:textId="77777777" w:rsidR="00712CD6" w:rsidRPr="00A23A7D" w:rsidRDefault="00712CD6" w:rsidP="007348F5">
      <w:pPr>
        <w:pStyle w:val="a4"/>
        <w:ind w:left="720" w:firstLine="0"/>
        <w:rPr>
          <w:rFonts w:ascii="Arial" w:hAnsi="Arial" w:cs="Arial"/>
          <w:b/>
          <w:bCs/>
          <w:sz w:val="24"/>
          <w:szCs w:val="24"/>
        </w:rPr>
      </w:pPr>
      <w:r w:rsidRPr="00A23A7D">
        <w:rPr>
          <w:rFonts w:ascii="Arial" w:hAnsi="Arial" w:cs="Arial"/>
          <w:sz w:val="24"/>
          <w:szCs w:val="24"/>
        </w:rPr>
        <w:t xml:space="preserve">а) Южной Европы, б) Западной Европы, </w:t>
      </w:r>
      <w:proofErr w:type="gramStart"/>
      <w:r w:rsidRPr="00A23A7D">
        <w:rPr>
          <w:rFonts w:ascii="Arial" w:hAnsi="Arial" w:cs="Arial"/>
          <w:sz w:val="24"/>
          <w:szCs w:val="24"/>
        </w:rPr>
        <w:t>в)Восточной</w:t>
      </w:r>
      <w:proofErr w:type="gramEnd"/>
      <w:r w:rsidRPr="00A23A7D">
        <w:rPr>
          <w:rFonts w:ascii="Arial" w:hAnsi="Arial" w:cs="Arial"/>
          <w:sz w:val="24"/>
          <w:szCs w:val="24"/>
        </w:rPr>
        <w:t xml:space="preserve"> Европы</w:t>
      </w:r>
      <w:r w:rsidRPr="00A23A7D">
        <w:rPr>
          <w:rFonts w:ascii="Arial" w:hAnsi="Arial" w:cs="Arial"/>
          <w:b/>
          <w:bCs/>
          <w:sz w:val="24"/>
          <w:szCs w:val="24"/>
        </w:rPr>
        <w:tab/>
        <w:t>г) Северной Европы.</w:t>
      </w:r>
    </w:p>
    <w:sectPr w:rsidR="00712CD6" w:rsidRPr="00A23A7D" w:rsidSect="009109DE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1A7BCB"/>
    <w:multiLevelType w:val="hybridMultilevel"/>
    <w:tmpl w:val="D97848D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8C3338B"/>
    <w:multiLevelType w:val="hybridMultilevel"/>
    <w:tmpl w:val="2E0607E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8942A46"/>
    <w:multiLevelType w:val="hybridMultilevel"/>
    <w:tmpl w:val="A198AEF0"/>
    <w:lvl w:ilvl="0" w:tplc="3B8247CA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1BE7"/>
    <w:rsid w:val="00066C63"/>
    <w:rsid w:val="00094DA1"/>
    <w:rsid w:val="000D66E9"/>
    <w:rsid w:val="000E5E1A"/>
    <w:rsid w:val="00213C7F"/>
    <w:rsid w:val="002351ED"/>
    <w:rsid w:val="00260789"/>
    <w:rsid w:val="002C00E3"/>
    <w:rsid w:val="002E37C5"/>
    <w:rsid w:val="00361BE7"/>
    <w:rsid w:val="00423E62"/>
    <w:rsid w:val="004301AC"/>
    <w:rsid w:val="004A23B8"/>
    <w:rsid w:val="004D4051"/>
    <w:rsid w:val="004D736A"/>
    <w:rsid w:val="00501AA1"/>
    <w:rsid w:val="0056144C"/>
    <w:rsid w:val="006558AE"/>
    <w:rsid w:val="0068542D"/>
    <w:rsid w:val="006F272E"/>
    <w:rsid w:val="006F3500"/>
    <w:rsid w:val="00712CD6"/>
    <w:rsid w:val="00733073"/>
    <w:rsid w:val="007348F5"/>
    <w:rsid w:val="007B6856"/>
    <w:rsid w:val="007D41B4"/>
    <w:rsid w:val="0081250F"/>
    <w:rsid w:val="008815C9"/>
    <w:rsid w:val="008B4D5D"/>
    <w:rsid w:val="009109DE"/>
    <w:rsid w:val="00936DF8"/>
    <w:rsid w:val="00A23A7D"/>
    <w:rsid w:val="00A73F07"/>
    <w:rsid w:val="00AA1848"/>
    <w:rsid w:val="00AC39DA"/>
    <w:rsid w:val="00B00EAF"/>
    <w:rsid w:val="00B8679B"/>
    <w:rsid w:val="00BE01C0"/>
    <w:rsid w:val="00C32D97"/>
    <w:rsid w:val="00C67D73"/>
    <w:rsid w:val="00C77C8F"/>
    <w:rsid w:val="00C84117"/>
    <w:rsid w:val="00CE0857"/>
    <w:rsid w:val="00DC73EB"/>
    <w:rsid w:val="00DD1272"/>
    <w:rsid w:val="00DE0A81"/>
    <w:rsid w:val="00E26129"/>
    <w:rsid w:val="00E64722"/>
    <w:rsid w:val="00E87519"/>
    <w:rsid w:val="00EA0C41"/>
    <w:rsid w:val="00F465FC"/>
    <w:rsid w:val="00F575AA"/>
    <w:rsid w:val="00FD77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04C0E0"/>
  <w15:chartTrackingRefBased/>
  <w15:docId w15:val="{583DB0AE-C209-4B82-BAD7-48BEE99523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8542D"/>
    <w:pPr>
      <w:spacing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E5E1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uv3um">
    <w:name w:val="uv3um"/>
    <w:basedOn w:val="a0"/>
    <w:rsid w:val="00CE0857"/>
  </w:style>
  <w:style w:type="paragraph" w:styleId="a4">
    <w:name w:val="List Paragraph"/>
    <w:basedOn w:val="a"/>
    <w:uiPriority w:val="34"/>
    <w:qFormat/>
    <w:rsid w:val="00712CD6"/>
    <w:pPr>
      <w:widowControl w:val="0"/>
      <w:autoSpaceDE w:val="0"/>
      <w:autoSpaceDN w:val="0"/>
      <w:spacing w:after="0" w:line="240" w:lineRule="auto"/>
      <w:ind w:left="1271" w:hanging="306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729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69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23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6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556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227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956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6360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09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956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332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1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83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5604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oleObject" Target="embeddings/oleObject1.bin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E9309B-E4D8-4FA4-B920-030E58A742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1504</TotalTime>
  <Pages>3</Pages>
  <Words>839</Words>
  <Characters>4784</Characters>
  <Application>Microsoft Office Word</Application>
  <DocSecurity>0</DocSecurity>
  <Lines>39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14</cp:revision>
  <dcterms:created xsi:type="dcterms:W3CDTF">2025-09-27T06:49:00Z</dcterms:created>
  <dcterms:modified xsi:type="dcterms:W3CDTF">2025-10-05T17:15:00Z</dcterms:modified>
</cp:coreProperties>
</file>